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6"/>
        <w:gridCol w:w="4819"/>
      </w:tblGrid>
      <w:tr>
        <w:tc>
          <w:tcPr>
            <w:tcW w:type="dxa" w:w="5386"/>
          </w:tcPr>
          <w:p>
            <w:r>
              <w:rPr>
                <w:b/>
                <w:i w:val="0"/>
                <w:color w:val="1E293B"/>
                <w:sz w:val="32"/>
              </w:rPr>
              <w:t>[Your name or business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2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name] (trading as [business name])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[Address where legal documents can be sent]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[Town, postcode]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company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[Town, postcode]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SUPPLY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 of service or goods]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[Description]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[£0.00]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252"/>
        <w:gridCol w:w="3969"/>
        <w:gridCol w:w="1984"/>
      </w:tblGrid>
      <w:tr>
        <w:tc>
          <w:tcPr>
            <w:tcW w:type="dxa" w:w="4252"/>
          </w:tcPr>
          <w:p/>
        </w:tc>
        <w:tc>
          <w:tcPr>
            <w:tcW w:type="dxa" w:w="3969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[£0.00]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3969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Total due (GBP)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[£0.00]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within 30 days of the invoice date].</w:t>
      </w:r>
    </w:p>
    <w:p>
      <w:r>
        <w:rPr>
          <w:b w:val="0"/>
          <w:i/>
          <w:color w:val="8A9AB4"/>
          <w:sz w:val="19"/>
        </w:rPr>
        <w:t>Bank transfer: sort code [00-00-00], account number [00000000], account name [your name].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p>
      <w:r>
        <w:rPr>
          <w:b w:val="0"/>
          <w:i/>
          <w:color w:val="8A9AB4"/>
          <w:sz w:val="19"/>
        </w:rPr>
        <w:t>[Not VAT registered? You can add: "Not VAT registered".]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UK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UK</dc:title>
  <dc:subject/>
  <dc:creator>Simple Invoice Generator</dc:creator>
  <cp:keywords/>
  <dc:description>Free template from https://invoicegenapp.com/blog/invoice-template-uk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